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92B56" w14:textId="77777777" w:rsidR="006A03A0" w:rsidRPr="009F43B0" w:rsidRDefault="009F43B0" w:rsidP="009F43B0">
      <w:pPr>
        <w:jc w:val="center"/>
        <w:rPr>
          <w:b/>
          <w:sz w:val="28"/>
        </w:rPr>
      </w:pPr>
      <w:r w:rsidRPr="009F43B0">
        <w:rPr>
          <w:b/>
          <w:sz w:val="28"/>
        </w:rPr>
        <w:t>Film extracts illustrating the development of participatory video</w:t>
      </w:r>
    </w:p>
    <w:p w14:paraId="18C07017" w14:textId="77777777" w:rsidR="007E7C71" w:rsidRPr="007A1093" w:rsidRDefault="0018094A" w:rsidP="007E7C71">
      <w:pPr>
        <w:rPr>
          <w:lang w:val="en-US"/>
        </w:rPr>
      </w:pPr>
      <w:hyperlink r:id="rId6" w:history="1">
        <w:r w:rsidR="007E7C71" w:rsidRPr="007A1093">
          <w:rPr>
            <w:rStyle w:val="Hyperlink"/>
          </w:rPr>
          <w:t>https://www.youtube.com/watch?v=ixccmJ5j_oY&amp;t=21s</w:t>
        </w:r>
      </w:hyperlink>
      <w:r w:rsidR="007E7C71" w:rsidRPr="007A1093">
        <w:t xml:space="preserve"> Gente del Po’</w:t>
      </w:r>
      <w:r w:rsidR="007E7C71">
        <w:t xml:space="preserve">. </w:t>
      </w:r>
      <w:r w:rsidR="007E7C71" w:rsidRPr="007A1093">
        <w:rPr>
          <w:lang w:val="en-US"/>
        </w:rPr>
        <w:t>People of the PO Valley.</w:t>
      </w:r>
      <w:r w:rsidR="007E7C71">
        <w:rPr>
          <w:lang w:val="en-US"/>
        </w:rPr>
        <w:t xml:space="preserve"> Michelangelo Antonioni, 1947 </w:t>
      </w:r>
      <w:r w:rsidR="007E7C71" w:rsidRPr="007A1093">
        <w:rPr>
          <w:lang w:val="en-US"/>
        </w:rPr>
        <w:t>English Subtitles. 11’</w:t>
      </w:r>
    </w:p>
    <w:p w14:paraId="2998E0C6" w14:textId="77777777" w:rsidR="007E7C71" w:rsidRDefault="0018094A" w:rsidP="007E7C71">
      <w:pPr>
        <w:rPr>
          <w:lang w:val="en-US"/>
        </w:rPr>
      </w:pPr>
      <w:hyperlink r:id="rId7" w:history="1">
        <w:r w:rsidR="007E7C71" w:rsidRPr="00F72F08">
          <w:rPr>
            <w:rStyle w:val="Hyperlink"/>
            <w:lang w:val="en-US"/>
          </w:rPr>
          <w:t>https://www.youtube.com/watch?v=iw_7AJjd6Yo</w:t>
        </w:r>
      </w:hyperlink>
      <w:r w:rsidR="007E7C71">
        <w:rPr>
          <w:lang w:val="en-US"/>
        </w:rPr>
        <w:t xml:space="preserve"> Anderson Platoon, English version (original French title: Section Anderson). Pierre Schoendorffer, 1967. From Cinq Colonnes à la une</w:t>
      </w:r>
    </w:p>
    <w:p w14:paraId="68F3CB2B" w14:textId="77777777" w:rsidR="007E7C71" w:rsidRPr="002B22A7" w:rsidRDefault="0018094A" w:rsidP="007E7C71">
      <w:pPr>
        <w:rPr>
          <w:lang w:val="en-US"/>
        </w:rPr>
      </w:pPr>
      <w:hyperlink r:id="rId8" w:history="1">
        <w:r w:rsidR="007E7C71" w:rsidRPr="002C5BF5">
          <w:rPr>
            <w:rStyle w:val="Hyperlink"/>
            <w:lang w:val="fr-FR"/>
          </w:rPr>
          <w:t>https://www.youtube.com/watch?v=ISSX1AKY2kM&amp;t=142s</w:t>
        </w:r>
      </w:hyperlink>
      <w:r w:rsidR="007E7C71" w:rsidRPr="002C5BF5">
        <w:rPr>
          <w:lang w:val="fr-FR"/>
        </w:rPr>
        <w:t xml:space="preserve"> </w:t>
      </w:r>
      <w:r w:rsidR="002C5BF5" w:rsidRPr="002C5BF5">
        <w:rPr>
          <w:lang w:val="fr-FR"/>
        </w:rPr>
        <w:t>Pour la Suite du Monde</w:t>
      </w:r>
      <w:r w:rsidR="002C5BF5">
        <w:rPr>
          <w:lang w:val="fr-FR"/>
        </w:rPr>
        <w:t xml:space="preserve">. </w:t>
      </w:r>
      <w:r w:rsidR="002C5BF5" w:rsidRPr="002B22A7">
        <w:rPr>
          <w:lang w:val="en-US"/>
        </w:rPr>
        <w:t>Pierre Perrault and Michel Brault. O</w:t>
      </w:r>
      <w:r w:rsidR="002B22A7" w:rsidRPr="002B22A7">
        <w:rPr>
          <w:lang w:val="en-US"/>
        </w:rPr>
        <w:t>riginal French Canedian Version</w:t>
      </w:r>
    </w:p>
    <w:p w14:paraId="6BC61626" w14:textId="77777777" w:rsidR="002B22A7" w:rsidRPr="002B22A7" w:rsidRDefault="0018094A" w:rsidP="007E7C71">
      <w:pPr>
        <w:rPr>
          <w:lang w:val="en-US"/>
        </w:rPr>
      </w:pPr>
      <w:hyperlink r:id="rId9" w:history="1">
        <w:r w:rsidR="002B22A7" w:rsidRPr="001F757C">
          <w:rPr>
            <w:rStyle w:val="Hyperlink"/>
            <w:lang w:val="en-US"/>
          </w:rPr>
          <w:t>https://www.youtube.com/watch?v=SurQsE3MOyM&amp;t=73s</w:t>
        </w:r>
      </w:hyperlink>
      <w:r w:rsidR="002B22A7">
        <w:rPr>
          <w:lang w:val="en-US"/>
        </w:rPr>
        <w:t xml:space="preserve"> Boran Herdsmen</w:t>
      </w:r>
      <w:r w:rsidR="00720C6F">
        <w:rPr>
          <w:lang w:val="en-US"/>
        </w:rPr>
        <w:t>. American Universities Field Staff, inc. 1974. 5’ (segment). Anthropological documentary based on text</w:t>
      </w:r>
      <w:r w:rsidR="00CB7284">
        <w:rPr>
          <w:lang w:val="en-US"/>
        </w:rPr>
        <w:t>,</w:t>
      </w:r>
      <w:r w:rsidR="00720C6F">
        <w:rPr>
          <w:lang w:val="en-US"/>
        </w:rPr>
        <w:t xml:space="preserve"> images</w:t>
      </w:r>
      <w:r w:rsidR="00CB7284">
        <w:rPr>
          <w:lang w:val="en-US"/>
        </w:rPr>
        <w:t xml:space="preserve"> and direct sound track.</w:t>
      </w:r>
    </w:p>
    <w:p w14:paraId="294C8E5E" w14:textId="77777777" w:rsidR="007E7C71" w:rsidRDefault="0018094A">
      <w:pPr>
        <w:rPr>
          <w:lang w:val="en-US"/>
        </w:rPr>
      </w:pPr>
      <w:hyperlink r:id="rId10" w:history="1">
        <w:r w:rsidR="00CB7284" w:rsidRPr="001F757C">
          <w:rPr>
            <w:rStyle w:val="Hyperlink"/>
            <w:lang w:val="en-US"/>
          </w:rPr>
          <w:t>https://www.youtube.com/watch?v=J0VBnrIkAtA&amp;t=635s</w:t>
        </w:r>
      </w:hyperlink>
      <w:r w:rsidR="00CB7284">
        <w:rPr>
          <w:lang w:val="en-US"/>
        </w:rPr>
        <w:t xml:space="preserve"> The Nuer (Preview). American Universities Field Staff. 12’. Anthropol</w:t>
      </w:r>
      <w:r w:rsidR="001263A2">
        <w:rPr>
          <w:lang w:val="en-US"/>
        </w:rPr>
        <w:t>ogical documentary based on Images, direct sound track and interviews (not translated in sync</w:t>
      </w:r>
      <w:r w:rsidR="009F43B0">
        <w:rPr>
          <w:lang w:val="en-US"/>
        </w:rPr>
        <w:t>,</w:t>
      </w:r>
      <w:r w:rsidR="001263A2">
        <w:rPr>
          <w:lang w:val="en-US"/>
        </w:rPr>
        <w:t xml:space="preserve"> but after hearing the original text). Understanding by directly experiencing people’s life</w:t>
      </w:r>
      <w:r w:rsidR="009F43B0">
        <w:rPr>
          <w:lang w:val="en-US"/>
        </w:rPr>
        <w:t>.</w:t>
      </w:r>
    </w:p>
    <w:p w14:paraId="78FE689D" w14:textId="77777777" w:rsidR="00B71FD3" w:rsidRPr="00B71FD3" w:rsidRDefault="0018094A">
      <w:hyperlink r:id="rId11" w:history="1">
        <w:r w:rsidR="00B71FD3" w:rsidRPr="00B71FD3">
          <w:rPr>
            <w:rStyle w:val="Hyperlink"/>
          </w:rPr>
          <w:t>https://www.youtube.com/watch?v=SN-Hm7tnZHU</w:t>
        </w:r>
      </w:hyperlink>
      <w:r w:rsidR="00B71FD3" w:rsidRPr="00B71FD3">
        <w:t xml:space="preserve"> L’Anno dell’Assunta</w:t>
      </w:r>
      <w:r w:rsidR="00B71FD3">
        <w:t>. Episode 1</w:t>
      </w:r>
    </w:p>
    <w:p w14:paraId="53003F47" w14:textId="77777777" w:rsidR="00B71FD3" w:rsidRPr="00B71FD3" w:rsidRDefault="0018094A">
      <w:hyperlink r:id="rId12" w:history="1">
        <w:r w:rsidR="00B71FD3" w:rsidRPr="00B71FD3">
          <w:rPr>
            <w:rStyle w:val="Hyperlink"/>
          </w:rPr>
          <w:t>https://www.youtube.com/watch?v=gzGmR-_pyiw&amp;t=202s</w:t>
        </w:r>
      </w:hyperlink>
      <w:r w:rsidR="00B71FD3" w:rsidRPr="00B71FD3">
        <w:t xml:space="preserve"> L’Anno dell’Assunta. </w:t>
      </w:r>
      <w:r w:rsidR="00B71FD3">
        <w:t>Episode 2</w:t>
      </w:r>
    </w:p>
    <w:p w14:paraId="4B886487" w14:textId="77777777" w:rsidR="00B71FD3" w:rsidRPr="00B71FD3" w:rsidRDefault="0018094A">
      <w:pPr>
        <w:rPr>
          <w:lang w:val="en-US"/>
        </w:rPr>
      </w:pPr>
      <w:hyperlink r:id="rId13" w:history="1">
        <w:r w:rsidR="00B71FD3" w:rsidRPr="00B71FD3">
          <w:rPr>
            <w:rStyle w:val="Hyperlink"/>
          </w:rPr>
          <w:t>https://www.youtube.com/watch?v=MiPPRdZsZ3g&amp;t=592s</w:t>
        </w:r>
      </w:hyperlink>
      <w:r w:rsidR="00B71FD3" w:rsidRPr="00B71FD3">
        <w:t xml:space="preserve"> L’Anno dell’</w:t>
      </w:r>
      <w:r w:rsidR="00B71FD3">
        <w:t xml:space="preserve">Assunta. </w:t>
      </w:r>
      <w:r w:rsidR="00B71FD3" w:rsidRPr="00B71FD3">
        <w:rPr>
          <w:lang w:val="en-US"/>
        </w:rPr>
        <w:t>Episode 3. 197</w:t>
      </w:r>
      <w:r w:rsidR="003D2DFC">
        <w:rPr>
          <w:lang w:val="en-US"/>
        </w:rPr>
        <w:t>4/76</w:t>
      </w:r>
      <w:r w:rsidR="00B71FD3" w:rsidRPr="00B71FD3">
        <w:rPr>
          <w:lang w:val="en-US"/>
        </w:rPr>
        <w:t xml:space="preserve"> Giorgio Turi, Paolo Isaja, Antonello Proto, RAI and People’s tradition Institute of the University of Naples. 3 episodes out of 5</w:t>
      </w:r>
      <w:r w:rsidR="00B71FD3">
        <w:rPr>
          <w:lang w:val="en-US"/>
        </w:rPr>
        <w:t xml:space="preserve">. Participatory Anthropological Research Documentary (video and 16 mm b/w film) following the life of the community of Guardia Sanframondi </w:t>
      </w:r>
      <w:r w:rsidR="003D2DFC">
        <w:rPr>
          <w:lang w:val="en-US"/>
        </w:rPr>
        <w:t xml:space="preserve">during the period on an entire solar year, showing and discussing with the population </w:t>
      </w:r>
      <w:r w:rsidR="00661608">
        <w:rPr>
          <w:lang w:val="en-US"/>
        </w:rPr>
        <w:t>their</w:t>
      </w:r>
      <w:r w:rsidR="003D2DFC">
        <w:rPr>
          <w:lang w:val="en-US"/>
        </w:rPr>
        <w:t xml:space="preserve"> daily life, the</w:t>
      </w:r>
      <w:r w:rsidR="00661608">
        <w:rPr>
          <w:lang w:val="en-US"/>
        </w:rPr>
        <w:t>ir</w:t>
      </w:r>
      <w:r w:rsidR="003D2DFC">
        <w:rPr>
          <w:lang w:val="en-US"/>
        </w:rPr>
        <w:t xml:space="preserve"> private and public events and explaining the traditional celebration of the Madonna del</w:t>
      </w:r>
      <w:r w:rsidR="00661608">
        <w:rPr>
          <w:lang w:val="en-US"/>
        </w:rPr>
        <w:t>l</w:t>
      </w:r>
      <w:r w:rsidR="003D2DFC">
        <w:rPr>
          <w:lang w:val="en-US"/>
        </w:rPr>
        <w:t xml:space="preserve">’Assunta and </w:t>
      </w:r>
      <w:r w:rsidR="00661608">
        <w:rPr>
          <w:lang w:val="en-US"/>
        </w:rPr>
        <w:t>the Flagellants by experiencing the problems, the uncertainties and the fears of the community.</w:t>
      </w:r>
      <w:r w:rsidR="00641E15">
        <w:rPr>
          <w:lang w:val="en-US"/>
        </w:rPr>
        <w:t xml:space="preserve"> All three episodes are still only in Italian</w:t>
      </w:r>
      <w:r w:rsidR="009F43B0">
        <w:rPr>
          <w:lang w:val="en-US"/>
        </w:rPr>
        <w:t>.</w:t>
      </w:r>
      <w:bookmarkStart w:id="0" w:name="_GoBack"/>
      <w:bookmarkEnd w:id="0"/>
    </w:p>
    <w:sectPr w:rsidR="00B71FD3" w:rsidRPr="00B71FD3" w:rsidSect="006A0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D9B3" w14:textId="77777777" w:rsidR="0018094A" w:rsidRDefault="0018094A" w:rsidP="009F43B0">
      <w:pPr>
        <w:spacing w:after="0" w:line="240" w:lineRule="auto"/>
      </w:pPr>
      <w:r>
        <w:separator/>
      </w:r>
    </w:p>
  </w:endnote>
  <w:endnote w:type="continuationSeparator" w:id="0">
    <w:p w14:paraId="760B9915" w14:textId="77777777" w:rsidR="0018094A" w:rsidRDefault="0018094A" w:rsidP="009F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F6989" w14:textId="77777777" w:rsidR="0018094A" w:rsidRDefault="0018094A" w:rsidP="009F43B0">
      <w:pPr>
        <w:spacing w:after="0" w:line="240" w:lineRule="auto"/>
      </w:pPr>
      <w:r>
        <w:separator/>
      </w:r>
    </w:p>
  </w:footnote>
  <w:footnote w:type="continuationSeparator" w:id="0">
    <w:p w14:paraId="33FE1F75" w14:textId="77777777" w:rsidR="0018094A" w:rsidRDefault="0018094A" w:rsidP="009F4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71"/>
    <w:rsid w:val="001263A2"/>
    <w:rsid w:val="0018094A"/>
    <w:rsid w:val="002B22A7"/>
    <w:rsid w:val="002C5BF5"/>
    <w:rsid w:val="0037732D"/>
    <w:rsid w:val="003D2DFC"/>
    <w:rsid w:val="00641E15"/>
    <w:rsid w:val="00661608"/>
    <w:rsid w:val="006A03A0"/>
    <w:rsid w:val="00720C6F"/>
    <w:rsid w:val="007E7C71"/>
    <w:rsid w:val="009E32A9"/>
    <w:rsid w:val="009F43B0"/>
    <w:rsid w:val="00B71FD3"/>
    <w:rsid w:val="00C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B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C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B0"/>
  </w:style>
  <w:style w:type="paragraph" w:styleId="Footer">
    <w:name w:val="footer"/>
    <w:basedOn w:val="Normal"/>
    <w:link w:val="FooterChar"/>
    <w:uiPriority w:val="99"/>
    <w:unhideWhenUsed/>
    <w:rsid w:val="009F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SN-Hm7tnZHU" TargetMode="External"/><Relationship Id="rId12" Type="http://schemas.openxmlformats.org/officeDocument/2006/relationships/hyperlink" Target="https://www.youtube.com/watch?v=gzGmR-_pyiw&amp;t=202s" TargetMode="External"/><Relationship Id="rId13" Type="http://schemas.openxmlformats.org/officeDocument/2006/relationships/hyperlink" Target="https://www.youtube.com/watch?v=MiPPRdZsZ3g&amp;t=592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ixccmJ5j_oY&amp;t=21s" TargetMode="External"/><Relationship Id="rId7" Type="http://schemas.openxmlformats.org/officeDocument/2006/relationships/hyperlink" Target="https://www.youtube.com/watch?v=iw_7AJjd6Yo" TargetMode="External"/><Relationship Id="rId8" Type="http://schemas.openxmlformats.org/officeDocument/2006/relationships/hyperlink" Target="https://www.youtube.com/watch?v=ISSX1AKY2kM&amp;t=142s" TargetMode="External"/><Relationship Id="rId9" Type="http://schemas.openxmlformats.org/officeDocument/2006/relationships/hyperlink" Target="https://www.youtube.com/watch?v=SurQsE3MOyM&amp;t=73s" TargetMode="External"/><Relationship Id="rId10" Type="http://schemas.openxmlformats.org/officeDocument/2006/relationships/hyperlink" Target="https://www.youtube.com/watch?v=J0VBnrIkAtA&amp;t=635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</dc:creator>
  <cp:lastModifiedBy>Katie Bartholomew</cp:lastModifiedBy>
  <cp:revision>4</cp:revision>
  <dcterms:created xsi:type="dcterms:W3CDTF">2017-01-19T19:15:00Z</dcterms:created>
  <dcterms:modified xsi:type="dcterms:W3CDTF">2017-01-25T10:08:00Z</dcterms:modified>
</cp:coreProperties>
</file>